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F1" w:rsidRPr="00B539F1" w:rsidRDefault="00B539F1" w:rsidP="00B539F1">
      <w:pPr>
        <w:pStyle w:val="BasicParagraph"/>
        <w:spacing w:line="240" w:lineRule="auto"/>
        <w:rPr>
          <w:rFonts w:ascii="Calibri-Bold" w:hAnsi="Calibri-Bold" w:cs="Calibri-Bold"/>
          <w:b/>
          <w:bCs/>
          <w:lang w:val="da-DK"/>
        </w:rPr>
      </w:pPr>
      <w:r w:rsidRPr="00B539F1"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>Ringe Kost- og Realskole søger vikar til hestestalden for 2,5 år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6"/>
          <w:szCs w:val="26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Ringe Kost og Realskole søger pr. 1. marts 2022 eller efter aftale en medarbejder i et vikariat til stalden. Stillingen er på 20 timer ugentligt (gennemsnit) og tidsbegrænset de næste 2,5 år.</w:t>
      </w:r>
      <w:r>
        <w:rPr>
          <w:rFonts w:ascii="Calibri" w:hAnsi="Calibri" w:cs="Calibri"/>
          <w:color w:val="4C5849"/>
          <w:sz w:val="26"/>
          <w:szCs w:val="26"/>
          <w:lang w:val="da-DK"/>
        </w:rPr>
        <w:br/>
      </w:r>
      <w:r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br/>
      </w:r>
      <w:r w:rsidRPr="00B539F1"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>Om os:</w:t>
      </w:r>
      <w:r w:rsidRPr="00B539F1">
        <w:rPr>
          <w:rFonts w:ascii="Calibri" w:hAnsi="Calibri" w:cs="Calibri"/>
          <w:color w:val="4C5849"/>
          <w:sz w:val="26"/>
          <w:szCs w:val="26"/>
          <w:lang w:val="da-DK"/>
        </w:rPr>
        <w:br/>
      </w: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Ringe Kost- og Realskoles tilbud retter sig mod børn og unge, der er i vanskeligheder omkring skole, familie samt kammerater, og som har brug for at komme hjemmefra i en kortere eller længere periode. Skolen har ca. 75 elever.</w:t>
      </w:r>
      <w:r w:rsidRPr="00B539F1">
        <w:rPr>
          <w:rFonts w:ascii="Calibri" w:hAnsi="Calibri" w:cs="Calibri"/>
          <w:color w:val="4C5849"/>
          <w:sz w:val="26"/>
          <w:szCs w:val="26"/>
          <w:lang w:val="da-DK"/>
        </w:rPr>
        <w:t xml:space="preserve"> </w:t>
      </w:r>
      <w:r>
        <w:rPr>
          <w:rFonts w:ascii="Calibri" w:hAnsi="Calibri" w:cs="Calibri"/>
          <w:color w:val="4C5849"/>
          <w:sz w:val="26"/>
          <w:szCs w:val="26"/>
          <w:lang w:val="da-DK"/>
        </w:rPr>
        <w:br/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I stalden er der ansat 3 personer til at varetage opgaverne. Herudover er der ansat ungarbejdere til at hjælpe med staldarbejde i weekender og ferier, hvor der ikke er elever på skolen.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Stalden med 15 heste (elev- og privatheste) er et fritidstilbud for eleverne på skolen.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</w:pPr>
      <w:r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br/>
      </w:r>
      <w:r w:rsidRPr="00B539F1"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>Arbejdsopgaver: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Undervisning af elever på forskellige niveauer i alle ride-discipliner og i omgang med heste.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Staldarbejde/pasning af heste.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Bistå ved besøg af dyrlæge og smed.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Vedligehold af stald og folde m.m.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Øvrige arbejdsopgaver i relation til stalden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Arbejdet er fordelt over både dag og aften i hverdage, weekender og helligdage.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Der er mulighed for tilpasning af opgaver i stillingen i.f.t. stald/undervisning samt arbejdstidspunkter.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</w:pPr>
      <w:r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br/>
      </w:r>
      <w:r w:rsidRPr="00B539F1"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 xml:space="preserve">Vi ønsker: </w:t>
      </w:r>
    </w:p>
    <w:p w:rsidR="00B539F1" w:rsidRPr="00B539F1" w:rsidRDefault="00B539F1" w:rsidP="00B539F1">
      <w:pPr>
        <w:pStyle w:val="BasicParagraph"/>
        <w:numPr>
          <w:ilvl w:val="0"/>
          <w:numId w:val="6"/>
        </w:numPr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At du er ansvarsbevidst, kan tage selvstændigt initiativ, er social og udadvendt, fleksibel og ikke mindst at du kan lide unge og heste.</w:t>
      </w:r>
    </w:p>
    <w:p w:rsidR="00B539F1" w:rsidRPr="00B539F1" w:rsidRDefault="00B539F1" w:rsidP="00B539F1">
      <w:pPr>
        <w:pStyle w:val="BasicParagraph"/>
        <w:numPr>
          <w:ilvl w:val="0"/>
          <w:numId w:val="6"/>
        </w:numPr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At du har erfaring med pasning og omgang med heste.</w:t>
      </w:r>
    </w:p>
    <w:p w:rsidR="00B539F1" w:rsidRPr="00B539F1" w:rsidRDefault="00B539F1" w:rsidP="00B539F1">
      <w:pPr>
        <w:pStyle w:val="BasicParagraph"/>
        <w:numPr>
          <w:ilvl w:val="0"/>
          <w:numId w:val="6"/>
        </w:numPr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At du kan undervise børn og unge i ridning og pasning af heste.</w:t>
      </w:r>
    </w:p>
    <w:p w:rsidR="00B539F1" w:rsidRPr="00B539F1" w:rsidRDefault="00B539F1" w:rsidP="00B539F1">
      <w:pPr>
        <w:pStyle w:val="BasicParagraph"/>
        <w:numPr>
          <w:ilvl w:val="0"/>
          <w:numId w:val="6"/>
        </w:numPr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 xml:space="preserve">At du har et udvidet førstehjælpskursus, som er en forudsætning for ansættelse. (kan evt. tages efter ansættelse). 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</w:pPr>
      <w:r w:rsidRPr="00B539F1"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>Vi tilbyder en skole og stald:</w:t>
      </w:r>
    </w:p>
    <w:p w:rsidR="00B539F1" w:rsidRPr="00B539F1" w:rsidRDefault="00B539F1" w:rsidP="00B539F1">
      <w:pPr>
        <w:pStyle w:val="BasicParagraph"/>
        <w:numPr>
          <w:ilvl w:val="0"/>
          <w:numId w:val="6"/>
        </w:numPr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med dejlige unge mennesker</w:t>
      </w:r>
    </w:p>
    <w:p w:rsidR="00B539F1" w:rsidRPr="00B539F1" w:rsidRDefault="00B539F1" w:rsidP="00B539F1">
      <w:pPr>
        <w:pStyle w:val="BasicParagraph"/>
        <w:numPr>
          <w:ilvl w:val="0"/>
          <w:numId w:val="6"/>
        </w:numPr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dygtige engagerede kolleger</w:t>
      </w:r>
    </w:p>
    <w:p w:rsidR="00B539F1" w:rsidRPr="00B539F1" w:rsidRDefault="00B539F1" w:rsidP="00B539F1">
      <w:pPr>
        <w:pStyle w:val="BasicParagraph"/>
        <w:numPr>
          <w:ilvl w:val="0"/>
          <w:numId w:val="6"/>
        </w:numPr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hvor anerkendelse, involvering, respekt, nysgerrighed og vedholdenhed er i fokus</w:t>
      </w:r>
    </w:p>
    <w:p w:rsidR="00B539F1" w:rsidRPr="00B539F1" w:rsidRDefault="00B539F1" w:rsidP="00B539F1">
      <w:pPr>
        <w:pStyle w:val="BasicParagraph"/>
        <w:numPr>
          <w:ilvl w:val="0"/>
          <w:numId w:val="6"/>
        </w:numPr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der værdsætter sit personale højt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</w:pPr>
      <w:r>
        <w:rPr>
          <w:rFonts w:ascii="Calibri" w:hAnsi="Calibri" w:cs="Calibri"/>
          <w:color w:val="4C5849"/>
          <w:sz w:val="22"/>
          <w:szCs w:val="22"/>
          <w:lang w:val="da-DK"/>
        </w:rPr>
        <w:br/>
      </w:r>
      <w:r w:rsidRPr="00B539F1"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>Ansøgningsfrist d. 20. februar 2022 på e-mail til</w:t>
      </w:r>
      <w:r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>:</w:t>
      </w:r>
      <w:bookmarkStart w:id="0" w:name="_GoBack"/>
      <w:bookmarkEnd w:id="0"/>
      <w:r w:rsidRPr="00B539F1"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 xml:space="preserve"> </w:t>
      </w:r>
      <w:hyperlink r:id="rId7" w:history="1">
        <w:r w:rsidRPr="00B539F1">
          <w:rPr>
            <w:rFonts w:ascii="Calibri" w:hAnsi="Calibri" w:cs="Calibri-Bold"/>
            <w:b/>
            <w:bCs/>
            <w:color w:val="4C5849"/>
            <w:sz w:val="32"/>
            <w:szCs w:val="32"/>
            <w:lang w:val="da-DK"/>
          </w:rPr>
          <w:t>aim@ringekostskole.dk</w:t>
        </w:r>
      </w:hyperlink>
      <w:r w:rsidRPr="00B539F1"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>.</w:t>
      </w:r>
      <w:r w:rsidRPr="00B539F1">
        <w:rPr>
          <w:rFonts w:ascii="Calibri" w:hAnsi="Calibri" w:cs="Calibri-Bold"/>
          <w:b/>
          <w:bCs/>
          <w:color w:val="4C5849"/>
          <w:sz w:val="32"/>
          <w:szCs w:val="32"/>
          <w:lang w:val="da-DK"/>
        </w:rPr>
        <w:t xml:space="preserve"> 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 xml:space="preserve">Samtaler forventes afholdt i uge 8 eller efter aftale. For yderligere oplysninger kontakt: 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Anne Irgens-Møller på tlf.: 20 60 90 83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en-US"/>
        </w:rPr>
      </w:pPr>
      <w:r w:rsidRPr="00B539F1">
        <w:rPr>
          <w:rFonts w:ascii="Calibri" w:hAnsi="Calibri" w:cs="Calibri"/>
          <w:color w:val="4C5849"/>
          <w:sz w:val="22"/>
          <w:szCs w:val="22"/>
          <w:lang w:val="en-US"/>
        </w:rPr>
        <w:t>e-mail</w:t>
      </w:r>
      <w:r w:rsidRPr="00B539F1">
        <w:rPr>
          <w:rFonts w:ascii="Calibri" w:hAnsi="Calibri" w:cs="Calibri"/>
          <w:color w:val="4C5849"/>
          <w:sz w:val="22"/>
          <w:szCs w:val="22"/>
          <w:lang w:val="en-US"/>
        </w:rPr>
        <w:t>:</w:t>
      </w:r>
      <w:r w:rsidRPr="00B539F1">
        <w:rPr>
          <w:rFonts w:ascii="Calibri" w:hAnsi="Calibri" w:cs="Calibri"/>
          <w:color w:val="4C5849"/>
          <w:sz w:val="22"/>
          <w:szCs w:val="22"/>
          <w:lang w:val="en-US"/>
        </w:rPr>
        <w:t xml:space="preserve"> </w:t>
      </w:r>
      <w:hyperlink r:id="rId8" w:history="1">
        <w:r w:rsidRPr="00B539F1">
          <w:rPr>
            <w:rFonts w:ascii="Calibri" w:hAnsi="Calibri" w:cs="Calibri"/>
            <w:color w:val="4C5849"/>
            <w:sz w:val="22"/>
            <w:szCs w:val="22"/>
            <w:lang w:val="en-US"/>
          </w:rPr>
          <w:t>aim@ringekostskole.dk</w:t>
        </w:r>
      </w:hyperlink>
      <w:r w:rsidRPr="00B539F1">
        <w:rPr>
          <w:rFonts w:ascii="Calibri" w:hAnsi="Calibri" w:cs="Calibri"/>
          <w:color w:val="4C5849"/>
          <w:sz w:val="22"/>
          <w:szCs w:val="22"/>
          <w:lang w:val="en-US"/>
        </w:rPr>
        <w:t>.</w:t>
      </w:r>
    </w:p>
    <w:p w:rsidR="00B539F1" w:rsidRPr="00B539F1" w:rsidRDefault="00B539F1" w:rsidP="00B539F1">
      <w:pPr>
        <w:pStyle w:val="BasicParagraph"/>
        <w:spacing w:line="240" w:lineRule="auto"/>
        <w:rPr>
          <w:rFonts w:ascii="Calibri" w:hAnsi="Calibri" w:cs="Calibri"/>
          <w:color w:val="4C5849"/>
          <w:sz w:val="22"/>
          <w:szCs w:val="22"/>
          <w:lang w:val="da-DK"/>
        </w:rPr>
      </w:pP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t>Ringe Kost og Realskole</w:t>
      </w: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br/>
        <w:t>Vestergade 27</w:t>
      </w:r>
      <w:r w:rsidRPr="00B539F1">
        <w:rPr>
          <w:rFonts w:ascii="Calibri" w:hAnsi="Calibri" w:cs="Calibri"/>
          <w:color w:val="4C5849"/>
          <w:sz w:val="22"/>
          <w:szCs w:val="22"/>
          <w:lang w:val="da-DK"/>
        </w:rPr>
        <w:br/>
        <w:t>5750 Ringe</w:t>
      </w:r>
    </w:p>
    <w:p w:rsidR="00730FDE" w:rsidRPr="00B539F1" w:rsidRDefault="00730FDE" w:rsidP="00B539F1">
      <w:pPr>
        <w:pStyle w:val="BasicParagraph"/>
        <w:spacing w:line="240" w:lineRule="auto"/>
        <w:rPr>
          <w:lang w:val="da-DK"/>
        </w:rPr>
      </w:pPr>
    </w:p>
    <w:sectPr w:rsidR="00730FDE" w:rsidRPr="00B539F1" w:rsidSect="00730FD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750" w:rsidRDefault="00BF0750" w:rsidP="00760E78">
      <w:r>
        <w:separator/>
      </w:r>
    </w:p>
  </w:endnote>
  <w:endnote w:type="continuationSeparator" w:id="0">
    <w:p w:rsidR="00BF0750" w:rsidRDefault="00BF0750" w:rsidP="0076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Sans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78" w:rsidRDefault="00760E78" w:rsidP="00760E78">
    <w:pPr>
      <w:pStyle w:val="Sidefod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750" w:rsidRDefault="00BF0750" w:rsidP="00760E78">
      <w:r>
        <w:separator/>
      </w:r>
    </w:p>
  </w:footnote>
  <w:footnote w:type="continuationSeparator" w:id="0">
    <w:p w:rsidR="00BF0750" w:rsidRDefault="00BF0750" w:rsidP="0076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78" w:rsidRDefault="00BF0750">
    <w:pPr>
      <w:pStyle w:val="Sidehove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kabe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78" w:rsidRDefault="00BF0750">
    <w:pPr>
      <w:pStyle w:val="Sidehove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kabel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78" w:rsidRDefault="00BF0750">
    <w:pPr>
      <w:pStyle w:val="Sidehove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kabe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F6"/>
    <w:multiLevelType w:val="hybridMultilevel"/>
    <w:tmpl w:val="2D58DB62"/>
    <w:lvl w:ilvl="0" w:tplc="ACC0CB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34999"/>
    <w:multiLevelType w:val="hybridMultilevel"/>
    <w:tmpl w:val="8174C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73C"/>
    <w:multiLevelType w:val="hybridMultilevel"/>
    <w:tmpl w:val="83DAC0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74233"/>
    <w:multiLevelType w:val="hybridMultilevel"/>
    <w:tmpl w:val="CF101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961A4"/>
    <w:multiLevelType w:val="hybridMultilevel"/>
    <w:tmpl w:val="25C2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78"/>
    <w:rsid w:val="004F4A1D"/>
    <w:rsid w:val="00716530"/>
    <w:rsid w:val="00730FDE"/>
    <w:rsid w:val="00760E78"/>
    <w:rsid w:val="00B539F1"/>
    <w:rsid w:val="00BF0750"/>
    <w:rsid w:val="00D952C3"/>
    <w:rsid w:val="00FA15C9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F26315"/>
  <w14:defaultImageDpi w14:val="300"/>
  <w15:docId w15:val="{24C039D3-377D-45D9-B222-851A46C4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2C3"/>
    <w:rPr>
      <w:rFonts w:ascii="Museo Sans 300" w:hAnsi="Museo Sans 300"/>
      <w:sz w:val="3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52C3"/>
    <w:pPr>
      <w:keepNext/>
      <w:keepLines/>
      <w:spacing w:before="480"/>
      <w:outlineLvl w:val="0"/>
    </w:pPr>
    <w:rPr>
      <w:rFonts w:ascii="Museo Sans 700" w:eastAsiaTheme="majorEastAsia" w:hAnsi="Museo Sans 700" w:cstheme="majorBidi"/>
      <w:b/>
      <w:bCs/>
      <w:color w:val="345A8A" w:themeColor="accent1" w:themeShade="B5"/>
      <w:sz w:val="6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52C3"/>
    <w:rPr>
      <w:rFonts w:ascii="Museo Sans 700" w:eastAsiaTheme="majorEastAsia" w:hAnsi="Museo Sans 700" w:cstheme="majorBidi"/>
      <w:b/>
      <w:bCs/>
      <w:color w:val="345A8A" w:themeColor="accent1" w:themeShade="B5"/>
      <w:sz w:val="60"/>
      <w:szCs w:val="32"/>
    </w:rPr>
  </w:style>
  <w:style w:type="paragraph" w:customStyle="1" w:styleId="BasicParagraph">
    <w:name w:val="[Basic Paragraph]"/>
    <w:basedOn w:val="Normal"/>
    <w:uiPriority w:val="99"/>
    <w:rsid w:val="00760E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760E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0E78"/>
    <w:rPr>
      <w:rFonts w:ascii="Museo Sans 300" w:hAnsi="Museo Sans 300"/>
      <w:sz w:val="30"/>
    </w:rPr>
  </w:style>
  <w:style w:type="paragraph" w:styleId="Sidefod">
    <w:name w:val="footer"/>
    <w:basedOn w:val="Normal"/>
    <w:link w:val="SidefodTegn"/>
    <w:uiPriority w:val="99"/>
    <w:unhideWhenUsed/>
    <w:rsid w:val="00760E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0E78"/>
    <w:rPr>
      <w:rFonts w:ascii="Museo Sans 300" w:hAnsi="Museo Sans 300"/>
      <w:sz w:val="30"/>
    </w:rPr>
  </w:style>
  <w:style w:type="character" w:styleId="Hyperlink">
    <w:name w:val="Hyperlink"/>
    <w:basedOn w:val="Standardskrifttypeiafsnit"/>
    <w:uiPriority w:val="99"/>
    <w:semiHidden/>
    <w:unhideWhenUsed/>
    <w:rsid w:val="00B539F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539F1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@ringekostskole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m@ringekostskole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Holm</dc:creator>
  <cp:keywords/>
  <dc:description/>
  <cp:lastModifiedBy>Hans Christian Benner</cp:lastModifiedBy>
  <cp:revision>3</cp:revision>
  <cp:lastPrinted>2017-10-23T13:03:00Z</cp:lastPrinted>
  <dcterms:created xsi:type="dcterms:W3CDTF">2022-01-31T09:41:00Z</dcterms:created>
  <dcterms:modified xsi:type="dcterms:W3CDTF">2022-01-31T09:47:00Z</dcterms:modified>
</cp:coreProperties>
</file>